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9D04F" w14:textId="5754D748" w:rsidR="00AF2641" w:rsidRPr="00DD0EF4" w:rsidRDefault="00AF2641" w:rsidP="00AF2641">
      <w:pPr>
        <w:rPr>
          <w:rFonts w:ascii="Calibri" w:hAnsi="Calibri" w:cs="Calibri"/>
          <w:b/>
          <w:bCs/>
          <w:sz w:val="28"/>
          <w:szCs w:val="28"/>
        </w:rPr>
      </w:pPr>
      <w:r w:rsidRPr="00DD0EF4">
        <w:rPr>
          <w:rFonts w:ascii="Calibri" w:hAnsi="Calibri" w:cs="Calibri"/>
          <w:b/>
          <w:bCs/>
          <w:sz w:val="28"/>
          <w:szCs w:val="28"/>
        </w:rPr>
        <w:t>Post Collision Check Lis</w:t>
      </w:r>
      <w:r w:rsidR="00DD0EF4" w:rsidRPr="00DD0EF4">
        <w:rPr>
          <w:rFonts w:ascii="Calibri" w:hAnsi="Calibri" w:cs="Calibri"/>
          <w:b/>
          <w:bCs/>
          <w:sz w:val="28"/>
          <w:szCs w:val="28"/>
        </w:rPr>
        <w:t>t for Drivers</w:t>
      </w:r>
    </w:p>
    <w:p w14:paraId="1538ACF2" w14:textId="77777777" w:rsidR="00DD0EF4" w:rsidRPr="00DD0EF4" w:rsidRDefault="00DD0EF4" w:rsidP="00AF2641">
      <w:pPr>
        <w:rPr>
          <w:rFonts w:ascii="Calibri" w:hAnsi="Calibri" w:cs="Calibri"/>
          <w:b/>
          <w:bCs/>
          <w:sz w:val="22"/>
          <w:szCs w:val="22"/>
        </w:rPr>
      </w:pPr>
    </w:p>
    <w:p w14:paraId="169D02E6" w14:textId="1159F2B9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 xml:space="preserve">Turn </w:t>
      </w:r>
      <w:r w:rsidR="00A448EF" w:rsidRPr="00A90861">
        <w:rPr>
          <w:rFonts w:ascii="Calibri" w:hAnsi="Calibri" w:cs="Calibri"/>
        </w:rPr>
        <w:t xml:space="preserve">off engine and </w:t>
      </w:r>
      <w:r w:rsidRPr="00A90861">
        <w:rPr>
          <w:rFonts w:ascii="Calibri" w:hAnsi="Calibri" w:cs="Calibri"/>
        </w:rPr>
        <w:t>on 4-way flashers, set out flares or reflectors</w:t>
      </w:r>
      <w:r w:rsidR="00A90861">
        <w:rPr>
          <w:rFonts w:ascii="Calibri" w:hAnsi="Calibri" w:cs="Calibri"/>
        </w:rPr>
        <w:t>.</w:t>
      </w:r>
    </w:p>
    <w:p w14:paraId="5C67C5F3" w14:textId="344B18AA" w:rsidR="00DD0EF4" w:rsidRDefault="00A448EF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Remain at the scene</w:t>
      </w:r>
      <w:r w:rsidRPr="00A90861">
        <w:rPr>
          <w:rFonts w:ascii="Calibri" w:hAnsi="Calibri" w:cs="Calibri"/>
        </w:rPr>
        <w:t xml:space="preserve"> and c</w:t>
      </w:r>
      <w:r w:rsidR="00DD0EF4" w:rsidRPr="00A90861">
        <w:rPr>
          <w:rFonts w:ascii="Calibri" w:hAnsi="Calibri" w:cs="Calibri"/>
        </w:rPr>
        <w:t>heck for immediate danger, such as fuel spills, hazmat</w:t>
      </w:r>
      <w:r w:rsidRPr="00A90861">
        <w:rPr>
          <w:rFonts w:ascii="Calibri" w:hAnsi="Calibri" w:cs="Calibri"/>
        </w:rPr>
        <w:t>, fires</w:t>
      </w:r>
      <w:r w:rsidR="00DD0EF4" w:rsidRPr="00A90861">
        <w:rPr>
          <w:rFonts w:ascii="Calibri" w:hAnsi="Calibri" w:cs="Calibri"/>
        </w:rPr>
        <w:t xml:space="preserve"> etc.</w:t>
      </w:r>
      <w:r w:rsidRPr="00A90861">
        <w:rPr>
          <w:rFonts w:ascii="Calibri" w:hAnsi="Calibri" w:cs="Calibri"/>
        </w:rPr>
        <w:t xml:space="preserve"> Ensure your personal safety and </w:t>
      </w:r>
      <w:proofErr w:type="gramStart"/>
      <w:r w:rsidRPr="00A90861">
        <w:rPr>
          <w:rFonts w:ascii="Calibri" w:hAnsi="Calibri" w:cs="Calibri"/>
        </w:rPr>
        <w:t>safety</w:t>
      </w:r>
      <w:proofErr w:type="gramEnd"/>
      <w:r w:rsidRPr="00A90861">
        <w:rPr>
          <w:rFonts w:ascii="Calibri" w:hAnsi="Calibri" w:cs="Calibri"/>
        </w:rPr>
        <w:t xml:space="preserve"> of others.</w:t>
      </w:r>
    </w:p>
    <w:p w14:paraId="13B5B792" w14:textId="2DBEE1B4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Ensure that seriously injured parties are cared for. If necessary, call an ambulance.</w:t>
      </w:r>
    </w:p>
    <w:p w14:paraId="14E9DAFE" w14:textId="248BA830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Notify the police</w:t>
      </w:r>
      <w:r w:rsidR="00A448EF" w:rsidRPr="00A90861">
        <w:rPr>
          <w:rFonts w:ascii="Calibri" w:hAnsi="Calibri" w:cs="Calibri"/>
        </w:rPr>
        <w:t xml:space="preserve"> immediately by calling 911 and </w:t>
      </w:r>
      <w:proofErr w:type="gramStart"/>
      <w:r w:rsidR="00A448EF" w:rsidRPr="00A90861">
        <w:rPr>
          <w:rFonts w:ascii="Calibri" w:hAnsi="Calibri" w:cs="Calibri"/>
        </w:rPr>
        <w:t>advise</w:t>
      </w:r>
      <w:proofErr w:type="gramEnd"/>
      <w:r w:rsidR="00A448EF" w:rsidRPr="00A90861">
        <w:rPr>
          <w:rFonts w:ascii="Calibri" w:hAnsi="Calibri" w:cs="Calibri"/>
        </w:rPr>
        <w:t xml:space="preserve"> of damages and injuries</w:t>
      </w:r>
      <w:r w:rsidRPr="00A90861">
        <w:rPr>
          <w:rFonts w:ascii="Calibri" w:hAnsi="Calibri" w:cs="Calibri"/>
        </w:rPr>
        <w:t>.</w:t>
      </w:r>
    </w:p>
    <w:p w14:paraId="0BD0A916" w14:textId="0680125D" w:rsidR="00A448EF" w:rsidRDefault="00A448EF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Collect as much information from the scene of the incident. Be prepared to provide a contact phone number, the location of the incident, a brief description of the incident, any spills and related damages to all vehicles and cargo.</w:t>
      </w:r>
    </w:p>
    <w:p w14:paraId="43211DF4" w14:textId="56E3E159" w:rsidR="00A90861" w:rsidRPr="00A90861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</w:rPr>
        <w:t>Notify your employer, call dispatch</w:t>
      </w:r>
      <w:r w:rsidR="00A448EF" w:rsidRPr="00A90861">
        <w:rPr>
          <w:rFonts w:ascii="Calibri" w:hAnsi="Calibri" w:cs="Calibri"/>
        </w:rPr>
        <w:t xml:space="preserve"> with the details</w:t>
      </w:r>
      <w:r w:rsidRPr="00A90861">
        <w:rPr>
          <w:rFonts w:ascii="Calibri" w:hAnsi="Calibri" w:cs="Calibri"/>
        </w:rPr>
        <w:t>.</w:t>
      </w:r>
    </w:p>
    <w:p w14:paraId="43812748" w14:textId="26D13669" w:rsidR="00A90861" w:rsidRDefault="00A90861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  <w:b/>
          <w:bCs/>
        </w:rPr>
        <w:t>Ensure that vehicles are in a SAFE POSITION</w:t>
      </w:r>
    </w:p>
    <w:p w14:paraId="4CCCCDCC" w14:textId="77777777" w:rsidR="00A90861" w:rsidRPr="00A90861" w:rsidRDefault="00A90861" w:rsidP="00ED2D01">
      <w:pPr>
        <w:pStyle w:val="ListParagraph"/>
        <w:spacing w:line="300" w:lineRule="auto"/>
        <w:ind w:left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(</w:t>
      </w:r>
      <w:proofErr w:type="spellStart"/>
      <w:r w:rsidRPr="00A90861">
        <w:rPr>
          <w:rFonts w:ascii="Calibri" w:hAnsi="Calibri" w:cs="Calibri"/>
        </w:rPr>
        <w:t>i</w:t>
      </w:r>
      <w:proofErr w:type="spellEnd"/>
      <w:r w:rsidRPr="00A90861">
        <w:rPr>
          <w:rFonts w:ascii="Calibri" w:hAnsi="Calibri" w:cs="Calibri"/>
        </w:rPr>
        <w:t xml:space="preserve">) </w:t>
      </w:r>
      <w:r w:rsidRPr="00A90861">
        <w:rPr>
          <w:rFonts w:ascii="Calibri" w:hAnsi="Calibri" w:cs="Calibri"/>
          <w:b/>
        </w:rPr>
        <w:t>Do not move a vehicle</w:t>
      </w:r>
      <w:r w:rsidRPr="00A90861">
        <w:rPr>
          <w:rFonts w:ascii="Calibri" w:hAnsi="Calibri" w:cs="Calibri"/>
        </w:rPr>
        <w:t xml:space="preserve"> after an accident until police arrive </w:t>
      </w:r>
      <w:r w:rsidRPr="00A90861">
        <w:rPr>
          <w:rFonts w:ascii="Calibri" w:hAnsi="Calibri" w:cs="Calibri"/>
          <w:b/>
        </w:rPr>
        <w:t>UNLESS</w:t>
      </w:r>
      <w:r w:rsidRPr="00A90861">
        <w:rPr>
          <w:rFonts w:ascii="Calibri" w:hAnsi="Calibri" w:cs="Calibri"/>
        </w:rPr>
        <w:t xml:space="preserve"> the position of the vehicle makes another accident likely, even with triangles and flares.  Use good judgment in move</w:t>
      </w:r>
    </w:p>
    <w:p w14:paraId="67FFE060" w14:textId="77777777" w:rsidR="00A90861" w:rsidRDefault="00A90861" w:rsidP="00ED2D01">
      <w:pPr>
        <w:pStyle w:val="ListParagraph"/>
        <w:spacing w:line="300" w:lineRule="auto"/>
        <w:ind w:left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(ii) UNLESS NEEDED FOR SAFETY REASONS, DO NOT MOVE UNTIL COORDINATED WITH RECONSTRUCTION EXPERT</w:t>
      </w:r>
    </w:p>
    <w:p w14:paraId="5E4FB7D6" w14:textId="1DF88E2C" w:rsidR="00A90861" w:rsidRDefault="00A90861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  <w:b/>
          <w:bCs/>
        </w:rPr>
        <w:t>IF MOVE VEHICLES BEFORE POLICE ARRIVE</w:t>
      </w:r>
    </w:p>
    <w:p w14:paraId="334C7B56" w14:textId="5F67DCA4" w:rsidR="00A90861" w:rsidRPr="00A90861" w:rsidRDefault="00A90861" w:rsidP="00ED2D01">
      <w:pPr>
        <w:pStyle w:val="ListParagraph"/>
        <w:tabs>
          <w:tab w:val="left" w:pos="450"/>
        </w:tabs>
        <w:spacing w:line="300" w:lineRule="auto"/>
        <w:ind w:left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(</w:t>
      </w:r>
      <w:proofErr w:type="spellStart"/>
      <w:r w:rsidRPr="00A90861">
        <w:rPr>
          <w:rFonts w:ascii="Calibri" w:hAnsi="Calibri" w:cs="Calibri"/>
        </w:rPr>
        <w:t>i</w:t>
      </w:r>
      <w:proofErr w:type="spellEnd"/>
      <w:r w:rsidRPr="00A90861">
        <w:rPr>
          <w:rFonts w:ascii="Calibri" w:hAnsi="Calibri" w:cs="Calibri"/>
        </w:rPr>
        <w:t xml:space="preserve">)Photograph vehicles with reference to locations </w:t>
      </w:r>
      <w:r w:rsidRPr="00A90861">
        <w:rPr>
          <w:rFonts w:ascii="Calibri" w:hAnsi="Calibri" w:cs="Calibri"/>
          <w:b/>
          <w:bCs/>
        </w:rPr>
        <w:t>before</w:t>
      </w:r>
      <w:r w:rsidRPr="00A90861">
        <w:rPr>
          <w:rFonts w:ascii="Calibri" w:hAnsi="Calibri" w:cs="Calibri"/>
        </w:rPr>
        <w:t xml:space="preserve"> they are moved (show vehicles and reference objects so can reconstruct location later)</w:t>
      </w:r>
    </w:p>
    <w:p w14:paraId="18246FFB" w14:textId="4FFAA523" w:rsidR="00A90861" w:rsidRPr="00A90861" w:rsidRDefault="00A90861" w:rsidP="00ED2D01">
      <w:pPr>
        <w:spacing w:line="300" w:lineRule="auto"/>
        <w:ind w:firstLine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(ii) Try to mark location of vehicle before it’s moved</w:t>
      </w:r>
    </w:p>
    <w:p w14:paraId="48E8AC93" w14:textId="30DC146E" w:rsidR="00A90861" w:rsidRPr="00A90861" w:rsidRDefault="00A90861" w:rsidP="00ED2D01">
      <w:pPr>
        <w:pStyle w:val="ListParagraph"/>
        <w:spacing w:line="300" w:lineRule="auto"/>
        <w:ind w:left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 xml:space="preserve">(iii) Try to chart location before </w:t>
      </w:r>
      <w:proofErr w:type="gramStart"/>
      <w:r w:rsidRPr="00A90861">
        <w:rPr>
          <w:rFonts w:ascii="Calibri" w:hAnsi="Calibri" w:cs="Calibri"/>
        </w:rPr>
        <w:t>move</w:t>
      </w:r>
      <w:proofErr w:type="gramEnd"/>
      <w:r w:rsidRPr="00A90861">
        <w:rPr>
          <w:rFonts w:ascii="Calibri" w:hAnsi="Calibri" w:cs="Calibri"/>
        </w:rPr>
        <w:t xml:space="preserve"> </w:t>
      </w:r>
    </w:p>
    <w:p w14:paraId="21316CAE" w14:textId="13239D98" w:rsidR="00A90861" w:rsidRPr="00A90861" w:rsidRDefault="00A90861" w:rsidP="00ED2D01">
      <w:pPr>
        <w:spacing w:line="300" w:lineRule="auto"/>
        <w:ind w:firstLine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 xml:space="preserve"> -</w:t>
      </w:r>
      <w:r w:rsidRPr="00A90861">
        <w:rPr>
          <w:rFonts w:ascii="Calibri" w:hAnsi="Calibri" w:cs="Calibri"/>
        </w:rPr>
        <w:t>on diagram</w:t>
      </w:r>
    </w:p>
    <w:p w14:paraId="00230A8F" w14:textId="50DF9CA8" w:rsidR="00A90861" w:rsidRPr="00A90861" w:rsidRDefault="00A90861" w:rsidP="00ED2D01">
      <w:pPr>
        <w:spacing w:line="300" w:lineRule="auto"/>
        <w:ind w:firstLine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A90861">
        <w:rPr>
          <w:rFonts w:ascii="Calibri" w:hAnsi="Calibri" w:cs="Calibri"/>
        </w:rPr>
        <w:t>-relation to landmarks/sides of road</w:t>
      </w:r>
    </w:p>
    <w:p w14:paraId="5B58BE07" w14:textId="77777777" w:rsidR="00A90861" w:rsidRPr="00A90861" w:rsidRDefault="00A90861" w:rsidP="00ED2D01">
      <w:pPr>
        <w:pStyle w:val="ListParagraph"/>
        <w:spacing w:line="300" w:lineRule="auto"/>
        <w:ind w:left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-distances to objects (paces, etc.)</w:t>
      </w:r>
    </w:p>
    <w:p w14:paraId="0CE5B7FF" w14:textId="3C4C7A48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Have witness cards filled out by anyone who saw the accident.</w:t>
      </w:r>
    </w:p>
    <w:p w14:paraId="6A8E9636" w14:textId="2D192B2A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Take pictures of the scene, if possible. Do not take photographs of the victims</w:t>
      </w:r>
      <w:r w:rsidR="00A448EF" w:rsidRPr="00A90861">
        <w:rPr>
          <w:rFonts w:ascii="Calibri" w:hAnsi="Calibri" w:cs="Calibri"/>
        </w:rPr>
        <w:t xml:space="preserve"> and injured parties under any circumstances</w:t>
      </w:r>
      <w:r w:rsidRPr="00A90861">
        <w:rPr>
          <w:rFonts w:ascii="Calibri" w:hAnsi="Calibri" w:cs="Calibri"/>
        </w:rPr>
        <w:t>.</w:t>
      </w:r>
    </w:p>
    <w:p w14:paraId="5009CDE9" w14:textId="7D61F94D" w:rsidR="00DD0EF4" w:rsidRPr="00A90861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Do not discuss the accident with anybody except the police</w:t>
      </w:r>
      <w:r w:rsidR="00A448EF" w:rsidRPr="00A90861">
        <w:rPr>
          <w:rFonts w:ascii="Calibri" w:hAnsi="Calibri" w:cs="Calibri"/>
        </w:rPr>
        <w:t>, company</w:t>
      </w:r>
      <w:r w:rsidRPr="00A90861">
        <w:rPr>
          <w:rFonts w:ascii="Calibri" w:hAnsi="Calibri" w:cs="Calibri"/>
        </w:rPr>
        <w:t xml:space="preserve"> or insurance representative.</w:t>
      </w:r>
    </w:p>
    <w:p w14:paraId="22CE4F08" w14:textId="5919A5D4" w:rsidR="00A448EF" w:rsidRDefault="00A448EF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  <w:b/>
          <w:bCs/>
        </w:rPr>
        <w:t>DONOT ADMIT FAULT or Liability to anyone. You are not required to give a statement to the police but do cooperate with them</w:t>
      </w:r>
      <w:r w:rsidR="00A90861" w:rsidRPr="00A90861">
        <w:rPr>
          <w:rFonts w:ascii="Calibri" w:hAnsi="Calibri" w:cs="Calibri"/>
          <w:b/>
          <w:bCs/>
        </w:rPr>
        <w:t xml:space="preserve"> and provide them with the documents they require.</w:t>
      </w:r>
    </w:p>
    <w:p w14:paraId="3DE4B314" w14:textId="77777777" w:rsidR="00A90861" w:rsidRPr="00A90861" w:rsidRDefault="00A90861" w:rsidP="00ED2D01">
      <w:pPr>
        <w:pStyle w:val="ListParagraph"/>
        <w:spacing w:line="300" w:lineRule="auto"/>
        <w:ind w:left="360"/>
        <w:rPr>
          <w:rFonts w:ascii="Calibri" w:hAnsi="Calibri" w:cs="Calibri"/>
          <w:b/>
          <w:bCs/>
        </w:rPr>
      </w:pPr>
    </w:p>
    <w:p w14:paraId="4A77B988" w14:textId="57202C5A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lastRenderedPageBreak/>
        <w:t xml:space="preserve">Complete the </w:t>
      </w:r>
      <w:r w:rsidR="00A90861" w:rsidRPr="00A90861">
        <w:rPr>
          <w:rFonts w:ascii="Calibri" w:hAnsi="Calibri" w:cs="Calibri"/>
        </w:rPr>
        <w:t xml:space="preserve">as much possible information of the </w:t>
      </w:r>
      <w:r w:rsidRPr="00A90861">
        <w:rPr>
          <w:rFonts w:ascii="Calibri" w:hAnsi="Calibri" w:cs="Calibri"/>
        </w:rPr>
        <w:t>accident report at the scene of the accident</w:t>
      </w:r>
      <w:r w:rsidR="00A90861" w:rsidRPr="00A90861">
        <w:rPr>
          <w:rFonts w:ascii="Calibri" w:hAnsi="Calibri" w:cs="Calibri"/>
        </w:rPr>
        <w:t>.</w:t>
      </w:r>
    </w:p>
    <w:p w14:paraId="646F9A6C" w14:textId="29E9A4D8" w:rsidR="00DD0EF4" w:rsidRDefault="00DD0EF4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Submit this report to your safety Personnel as soon as possible. This report is for internal use only and do not distribute or copy this report to others.</w:t>
      </w:r>
    </w:p>
    <w:p w14:paraId="72C36B39" w14:textId="50800AB8" w:rsidR="00DD0EF4" w:rsidRPr="00A90861" w:rsidRDefault="00BD5E5B" w:rsidP="00ED2D01">
      <w:pPr>
        <w:pStyle w:val="ListParagraph"/>
        <w:numPr>
          <w:ilvl w:val="0"/>
          <w:numId w:val="3"/>
        </w:numPr>
        <w:spacing w:line="300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When you have been cleared to leave, be sure you are both physically and mentally prepared to continue.</w:t>
      </w:r>
    </w:p>
    <w:p w14:paraId="3722024D" w14:textId="77777777" w:rsidR="00A90861" w:rsidRDefault="00A90861" w:rsidP="00ED2D01">
      <w:pPr>
        <w:spacing w:line="300" w:lineRule="auto"/>
        <w:ind w:left="360"/>
        <w:rPr>
          <w:rFonts w:ascii="Calibri" w:hAnsi="Calibri" w:cs="Calibri"/>
          <w:b/>
          <w:bCs/>
          <w:sz w:val="28"/>
          <w:szCs w:val="28"/>
        </w:rPr>
      </w:pPr>
    </w:p>
    <w:p w14:paraId="4879397F" w14:textId="4B7DE0B3" w:rsidR="00AF2641" w:rsidRPr="00A90861" w:rsidRDefault="00A90861" w:rsidP="00ED2D01">
      <w:pPr>
        <w:rPr>
          <w:rFonts w:ascii="Calibri" w:hAnsi="Calibri" w:cs="Calibri"/>
          <w:b/>
          <w:bCs/>
          <w:sz w:val="28"/>
          <w:szCs w:val="28"/>
        </w:rPr>
      </w:pPr>
      <w:r w:rsidRPr="00A90861">
        <w:rPr>
          <w:rFonts w:ascii="Calibri" w:hAnsi="Calibri" w:cs="Calibri"/>
          <w:b/>
          <w:bCs/>
          <w:sz w:val="28"/>
          <w:szCs w:val="28"/>
        </w:rPr>
        <w:t>Collision Scene Photography</w:t>
      </w:r>
    </w:p>
    <w:p w14:paraId="319FCEC2" w14:textId="77777777" w:rsidR="00A90861" w:rsidRDefault="00A90861" w:rsidP="00AF2641">
      <w:pPr>
        <w:ind w:left="360"/>
        <w:rPr>
          <w:rFonts w:ascii="Calibri" w:hAnsi="Calibri" w:cs="Calibri"/>
        </w:rPr>
      </w:pPr>
    </w:p>
    <w:p w14:paraId="384FA3D0" w14:textId="77777777" w:rsidR="00A90861" w:rsidRPr="00A90861" w:rsidRDefault="00A90861" w:rsidP="00ED2D01">
      <w:pPr>
        <w:spacing w:before="60" w:line="276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  <w:b/>
          <w:bCs/>
        </w:rPr>
        <w:t>(j) Photographs</w:t>
      </w:r>
    </w:p>
    <w:p w14:paraId="624C39B4" w14:textId="77777777" w:rsidR="00A90861" w:rsidRPr="00A90861" w:rsidRDefault="00A90861" w:rsidP="00ED2D01">
      <w:pPr>
        <w:spacing w:line="276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1.  Vehicle positions and damage</w:t>
      </w:r>
    </w:p>
    <w:p w14:paraId="214E91BF" w14:textId="77777777" w:rsidR="00A90861" w:rsidRPr="00A90861" w:rsidRDefault="00A90861" w:rsidP="00ED2D01">
      <w:pPr>
        <w:spacing w:line="276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2.  Road marks (skids, scrapes)</w:t>
      </w:r>
    </w:p>
    <w:p w14:paraId="5E3A20AE" w14:textId="77777777" w:rsidR="00A90861" w:rsidRPr="00A90861" w:rsidRDefault="00A90861" w:rsidP="00ED2D01">
      <w:pPr>
        <w:spacing w:line="276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3.  License plate of witnesses</w:t>
      </w:r>
    </w:p>
    <w:p w14:paraId="77049A4F" w14:textId="77777777" w:rsidR="00A90861" w:rsidRPr="00A90861" w:rsidRDefault="00A90861" w:rsidP="00ED2D01">
      <w:pPr>
        <w:spacing w:line="276" w:lineRule="auto"/>
        <w:rPr>
          <w:rFonts w:ascii="Calibri" w:hAnsi="Calibri" w:cs="Calibri"/>
        </w:rPr>
      </w:pPr>
      <w:r w:rsidRPr="00A90861">
        <w:rPr>
          <w:rFonts w:ascii="Calibri" w:hAnsi="Calibri" w:cs="Calibri"/>
        </w:rPr>
        <w:t>4.  Area—intersection, road, lights….</w:t>
      </w:r>
    </w:p>
    <w:p w14:paraId="06A0C682" w14:textId="77777777" w:rsidR="00A90861" w:rsidRPr="00A90861" w:rsidRDefault="00A90861" w:rsidP="00ED2D01">
      <w:pPr>
        <w:spacing w:line="276" w:lineRule="auto"/>
        <w:rPr>
          <w:rFonts w:ascii="Calibri" w:hAnsi="Calibri" w:cs="Calibri"/>
        </w:rPr>
      </w:pPr>
    </w:p>
    <w:p w14:paraId="60EC1BCD" w14:textId="77777777" w:rsidR="00A90861" w:rsidRDefault="00A90861" w:rsidP="00ED2D01">
      <w:pPr>
        <w:spacing w:line="276" w:lineRule="auto"/>
        <w:rPr>
          <w:rFonts w:ascii="Calibri" w:hAnsi="Calibri" w:cs="Calibri"/>
          <w:b/>
          <w:bCs/>
        </w:rPr>
      </w:pPr>
      <w:r w:rsidRPr="00A90861">
        <w:rPr>
          <w:rFonts w:ascii="Calibri" w:hAnsi="Calibri" w:cs="Calibri"/>
          <w:b/>
          <w:bCs/>
        </w:rPr>
        <w:t>Photo Checklist</w:t>
      </w:r>
    </w:p>
    <w:p w14:paraId="5CF3789D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Point of impact (close)</w:t>
      </w:r>
    </w:p>
    <w:p w14:paraId="03670385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Point of impact (full vehicles)</w:t>
      </w:r>
    </w:p>
    <w:p w14:paraId="21FEA8AF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Driver side</w:t>
      </w:r>
    </w:p>
    <w:p w14:paraId="419A1139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Front</w:t>
      </w:r>
    </w:p>
    <w:p w14:paraId="4E9394C4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Passenger side</w:t>
      </w:r>
    </w:p>
    <w:p w14:paraId="0EBF13F9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Rear</w:t>
      </w:r>
    </w:p>
    <w:p w14:paraId="536DF918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Claimant license plate (close)</w:t>
      </w:r>
    </w:p>
    <w:p w14:paraId="3CF9EC0E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Witnesses</w:t>
      </w:r>
      <w:proofErr w:type="gramStart"/>
      <w:r w:rsidRPr="00A90861">
        <w:rPr>
          <w:rFonts w:ascii="Calibri" w:hAnsi="Calibri" w:cs="Calibri"/>
        </w:rPr>
        <w:t>—(</w:t>
      </w:r>
      <w:proofErr w:type="gramEnd"/>
      <w:r w:rsidRPr="00A90861">
        <w:rPr>
          <w:rFonts w:ascii="Calibri" w:hAnsi="Calibri" w:cs="Calibri"/>
        </w:rPr>
        <w:t>license plates if driving)</w:t>
      </w:r>
    </w:p>
    <w:p w14:paraId="5AE1A2DC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Road—toward claimant direction</w:t>
      </w:r>
    </w:p>
    <w:p w14:paraId="1D31C098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Road—from our direction</w:t>
      </w:r>
    </w:p>
    <w:p w14:paraId="18B64590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intersection (intersection accident)</w:t>
      </w:r>
    </w:p>
    <w:p w14:paraId="23975D96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 xml:space="preserve">Road marks—Claimant </w:t>
      </w:r>
    </w:p>
    <w:p w14:paraId="00EE06C8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Road marks—ours</w:t>
      </w:r>
    </w:p>
    <w:p w14:paraId="4686DE7A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Fluids and debris from vehicles (intersection/lane issues)</w:t>
      </w:r>
    </w:p>
    <w:p w14:paraId="3F11D486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Traffic control signs (intersection/turn issues)</w:t>
      </w:r>
    </w:p>
    <w:p w14:paraId="2A12F4B1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Last speed sign in each direction</w:t>
      </w:r>
      <w:proofErr w:type="gramStart"/>
      <w:r w:rsidRPr="00A90861">
        <w:rPr>
          <w:rFonts w:ascii="Calibri" w:hAnsi="Calibri" w:cs="Calibri"/>
        </w:rPr>
        <w:t>—(</w:t>
      </w:r>
      <w:proofErr w:type="gramEnd"/>
      <w:r w:rsidRPr="00A90861">
        <w:rPr>
          <w:rFonts w:ascii="Calibri" w:hAnsi="Calibri" w:cs="Calibri"/>
        </w:rPr>
        <w:t>speed/turn issue)</w:t>
      </w:r>
    </w:p>
    <w:p w14:paraId="3442063D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Back of speed signs</w:t>
      </w:r>
      <w:proofErr w:type="gramStart"/>
      <w:r w:rsidRPr="00A90861">
        <w:rPr>
          <w:rFonts w:ascii="Calibri" w:hAnsi="Calibri" w:cs="Calibri"/>
        </w:rPr>
        <w:t>—(</w:t>
      </w:r>
      <w:proofErr w:type="gramEnd"/>
      <w:r w:rsidRPr="00A90861">
        <w:rPr>
          <w:rFonts w:ascii="Calibri" w:hAnsi="Calibri" w:cs="Calibri"/>
        </w:rPr>
        <w:t>speed/turn issue)</w:t>
      </w:r>
    </w:p>
    <w:p w14:paraId="63F62721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 xml:space="preserve">Lack of vehicle damage (i.e. intact light </w:t>
      </w:r>
      <w:proofErr w:type="gramStart"/>
      <w:r w:rsidRPr="00A90861">
        <w:rPr>
          <w:rFonts w:ascii="Calibri" w:hAnsi="Calibri" w:cs="Calibri"/>
        </w:rPr>
        <w:t>lenses,…</w:t>
      </w:r>
      <w:proofErr w:type="gramEnd"/>
      <w:r w:rsidRPr="00A90861">
        <w:rPr>
          <w:rFonts w:ascii="Calibri" w:hAnsi="Calibri" w:cs="Calibri"/>
        </w:rPr>
        <w:t>)—(low impact)</w:t>
      </w:r>
    </w:p>
    <w:p w14:paraId="7547F613" w14:textId="77777777" w:rsidR="00A90861" w:rsidRPr="00A90861" w:rsidRDefault="00A90861" w:rsidP="00ED2D01">
      <w:pPr>
        <w:numPr>
          <w:ilvl w:val="0"/>
          <w:numId w:val="1"/>
        </w:numPr>
        <w:spacing w:line="276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Lane markings and signs (lane/turn cases)</w:t>
      </w:r>
    </w:p>
    <w:p w14:paraId="64B835FB" w14:textId="77777777" w:rsidR="00A90861" w:rsidRPr="00A90861" w:rsidRDefault="00A90861" w:rsidP="00ED2D01">
      <w:pPr>
        <w:numPr>
          <w:ilvl w:val="0"/>
          <w:numId w:val="1"/>
        </w:numPr>
        <w:spacing w:line="300" w:lineRule="auto"/>
        <w:ind w:hanging="360"/>
        <w:rPr>
          <w:rFonts w:ascii="Calibri" w:hAnsi="Calibri" w:cs="Calibri"/>
        </w:rPr>
      </w:pPr>
      <w:r w:rsidRPr="00A90861">
        <w:rPr>
          <w:rFonts w:ascii="Calibri" w:hAnsi="Calibri" w:cs="Calibri"/>
        </w:rPr>
        <w:t>Construction signage (construction zone accident)</w:t>
      </w:r>
    </w:p>
    <w:p w14:paraId="5C5AD461" w14:textId="61F9C331" w:rsidR="00DD0EF4" w:rsidRPr="00C3437E" w:rsidRDefault="00A90861" w:rsidP="00ED2D01">
      <w:pPr>
        <w:numPr>
          <w:ilvl w:val="0"/>
          <w:numId w:val="1"/>
        </w:numPr>
        <w:spacing w:line="300" w:lineRule="auto"/>
        <w:ind w:hanging="360"/>
        <w:rPr>
          <w:rFonts w:ascii="Calibri" w:hAnsi="Calibri" w:cs="Calibri"/>
          <w:sz w:val="22"/>
          <w:szCs w:val="22"/>
        </w:rPr>
      </w:pPr>
      <w:r w:rsidRPr="00C3437E">
        <w:rPr>
          <w:rFonts w:ascii="Calibri" w:hAnsi="Calibri" w:cs="Calibri"/>
        </w:rPr>
        <w:t>Truck illumination/retroreflective tape (night accident)</w:t>
      </w:r>
    </w:p>
    <w:sectPr w:rsidR="00DD0EF4" w:rsidRPr="00C34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353803"/>
    <w:multiLevelType w:val="hybridMultilevel"/>
    <w:tmpl w:val="06682B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11F66"/>
    <w:multiLevelType w:val="hybridMultilevel"/>
    <w:tmpl w:val="7700A772"/>
    <w:lvl w:ilvl="0" w:tplc="40D6B17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A03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BA12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EA4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207B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453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4F6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E0B6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00D1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7F7A10"/>
    <w:multiLevelType w:val="multilevel"/>
    <w:tmpl w:val="22D472D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num w:numId="1" w16cid:durableId="1595744131">
    <w:abstractNumId w:val="1"/>
  </w:num>
  <w:num w:numId="2" w16cid:durableId="1754547188">
    <w:abstractNumId w:val="2"/>
  </w:num>
  <w:num w:numId="3" w16cid:durableId="454451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41"/>
    <w:rsid w:val="00564C92"/>
    <w:rsid w:val="00A448EF"/>
    <w:rsid w:val="00A90861"/>
    <w:rsid w:val="00AF2641"/>
    <w:rsid w:val="00BD5E5B"/>
    <w:rsid w:val="00C3437E"/>
    <w:rsid w:val="00D87630"/>
    <w:rsid w:val="00DD0EF4"/>
    <w:rsid w:val="00ED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41CA"/>
  <w15:chartTrackingRefBased/>
  <w15:docId w15:val="{3E8F7C8C-25A3-4651-8C1E-F6E8FD42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64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6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6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6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6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6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Dispatch</dc:creator>
  <cp:keywords/>
  <dc:description/>
  <cp:lastModifiedBy>Dispatch</cp:lastModifiedBy>
  <cp:revision>3</cp:revision>
  <cp:lastPrinted>2024-07-22T19:02:00Z</cp:lastPrinted>
  <dcterms:created xsi:type="dcterms:W3CDTF">2024-07-22T19:04:00Z</dcterms:created>
  <dcterms:modified xsi:type="dcterms:W3CDTF">2024-07-22T19:09:00Z</dcterms:modified>
</cp:coreProperties>
</file>